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4D" w:rsidRPr="00883FB8" w:rsidRDefault="00DE2EAD" w:rsidP="0074624D">
      <w:pPr>
        <w:rPr>
          <w:b/>
        </w:rPr>
      </w:pPr>
      <w:r>
        <w:rPr>
          <w:b/>
        </w:rPr>
        <w:t>Vorlage Nr. II</w:t>
      </w:r>
    </w:p>
    <w:p w:rsidR="0074624D" w:rsidRDefault="0074624D" w:rsidP="0074624D"/>
    <w:p w:rsidR="0074624D" w:rsidRDefault="0074624D" w:rsidP="0074624D"/>
    <w:p w:rsidR="0074624D" w:rsidRDefault="0074624D" w:rsidP="0074624D">
      <w:r>
        <w:t>MAV / Dienstgeber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6526">
        <w:t xml:space="preserve">          </w:t>
      </w:r>
      <w:r>
        <w:t>Datum</w:t>
      </w:r>
    </w:p>
    <w:p w:rsidR="0074624D" w:rsidRDefault="0074624D" w:rsidP="0074624D"/>
    <w:p w:rsidR="0074624D" w:rsidRDefault="0074624D" w:rsidP="0074624D"/>
    <w:p w:rsidR="0074624D" w:rsidRDefault="0074624D" w:rsidP="0074624D">
      <w:r>
        <w:t>__________________________________________</w:t>
      </w:r>
    </w:p>
    <w:p w:rsidR="0074624D" w:rsidRDefault="0074624D" w:rsidP="0074624D">
      <w:r>
        <w:t>(Name der Einrichtung)</w:t>
      </w:r>
    </w:p>
    <w:p w:rsidR="0074624D" w:rsidRDefault="0074624D" w:rsidP="0074624D"/>
    <w:p w:rsidR="0074624D" w:rsidRDefault="009D7B3B" w:rsidP="0074624D">
      <w:pPr>
        <w:jc w:val="center"/>
        <w:rPr>
          <w:b/>
          <w:sz w:val="28"/>
        </w:rPr>
      </w:pPr>
      <w:r>
        <w:rPr>
          <w:b/>
          <w:sz w:val="28"/>
        </w:rPr>
        <w:t>Einladung zur Wahl</w:t>
      </w:r>
      <w:r w:rsidR="0074624D">
        <w:rPr>
          <w:b/>
          <w:sz w:val="28"/>
        </w:rPr>
        <w:t>versammlung</w:t>
      </w:r>
    </w:p>
    <w:p w:rsidR="0074624D" w:rsidRDefault="0074624D" w:rsidP="0074624D">
      <w:pPr>
        <w:jc w:val="center"/>
        <w:rPr>
          <w:b/>
        </w:rPr>
      </w:pPr>
      <w:r>
        <w:rPr>
          <w:b/>
        </w:rPr>
        <w:t>(“Vereinfachtes Wahlverfahren“)</w:t>
      </w:r>
    </w:p>
    <w:p w:rsidR="0074624D" w:rsidRDefault="0074624D" w:rsidP="0074624D"/>
    <w:p w:rsidR="0074624D" w:rsidRDefault="009D7B3B" w:rsidP="0074624D">
      <w:r>
        <w:t>Hiermit laden wir</w:t>
      </w:r>
      <w:r w:rsidR="0074624D">
        <w:t xml:space="preserve"> alle </w:t>
      </w:r>
      <w:r w:rsidR="00290636">
        <w:t>wahlberechtigten</w:t>
      </w:r>
      <w:r w:rsidR="00EE669D">
        <w:t xml:space="preserve"> </w:t>
      </w:r>
      <w:r w:rsidR="00290636">
        <w:t xml:space="preserve">Personen </w:t>
      </w:r>
      <w:r w:rsidR="00EE669D">
        <w:t>zur Wahl</w:t>
      </w:r>
      <w:r w:rsidR="0074624D">
        <w:t>versammlung</w:t>
      </w:r>
    </w:p>
    <w:p w:rsidR="0074624D" w:rsidRDefault="0074624D" w:rsidP="0074624D"/>
    <w:p w:rsidR="0074624D" w:rsidRPr="000F0968" w:rsidRDefault="0074624D" w:rsidP="0074624D">
      <w:pPr>
        <w:jc w:val="center"/>
        <w:rPr>
          <w:b/>
        </w:rPr>
      </w:pPr>
      <w:r w:rsidRPr="000F0968">
        <w:rPr>
          <w:b/>
        </w:rPr>
        <w:t>am (Datum des Wahltages) um</w:t>
      </w:r>
      <w:r w:rsidR="002C1A90">
        <w:rPr>
          <w:b/>
        </w:rPr>
        <w:t xml:space="preserve"> </w:t>
      </w:r>
      <w:r w:rsidRPr="000F0968">
        <w:rPr>
          <w:b/>
        </w:rPr>
        <w:t>..................... Uhr ein.</w:t>
      </w:r>
    </w:p>
    <w:p w:rsidR="0074624D" w:rsidRDefault="0074624D" w:rsidP="0074624D"/>
    <w:p w:rsidR="000A590B" w:rsidRDefault="0074624D" w:rsidP="0074624D">
      <w:r>
        <w:t>Ort der Veranstaltung: ..................................................................................................................</w:t>
      </w:r>
      <w:r w:rsidR="000A590B">
        <w:t xml:space="preserve"> </w:t>
      </w:r>
    </w:p>
    <w:p w:rsidR="0074624D" w:rsidRDefault="0074624D" w:rsidP="0074624D"/>
    <w:p w:rsidR="00EE669D" w:rsidRDefault="00EE669D" w:rsidP="0074624D">
      <w:r>
        <w:t>Um eine rege Wahlbeteiligung sicherzustellen, bitten wir Sie, sich den Wahltermin vorzumerken.</w:t>
      </w:r>
    </w:p>
    <w:p w:rsidR="0074624D" w:rsidRDefault="0074624D" w:rsidP="0074624D"/>
    <w:p w:rsidR="0074624D" w:rsidRDefault="0074624D" w:rsidP="0074624D">
      <w:pPr>
        <w:rPr>
          <w:b/>
        </w:rPr>
      </w:pPr>
      <w:r>
        <w:rPr>
          <w:b/>
        </w:rPr>
        <w:t>Tagesordnung:</w:t>
      </w:r>
    </w:p>
    <w:p w:rsidR="0074624D" w:rsidRDefault="0074624D" w:rsidP="0074624D">
      <w:pPr>
        <w:rPr>
          <w:b/>
        </w:rPr>
      </w:pPr>
    </w:p>
    <w:p w:rsidR="0074624D" w:rsidRDefault="000A590B" w:rsidP="000A590B">
      <w:pPr>
        <w:numPr>
          <w:ilvl w:val="0"/>
          <w:numId w:val="2"/>
        </w:numPr>
      </w:pPr>
      <w:r>
        <w:t>Bestimmung</w:t>
      </w:r>
      <w:r w:rsidR="002E6881">
        <w:t xml:space="preserve"> / Vorstellung der Wahlleiterin oder des</w:t>
      </w:r>
      <w:r w:rsidR="009D7B3B">
        <w:t xml:space="preserve"> Wahlleiters</w:t>
      </w:r>
      <w:r>
        <w:t xml:space="preserve"> durch die MAV </w:t>
      </w:r>
    </w:p>
    <w:p w:rsidR="009D7B3B" w:rsidRDefault="002E6881" w:rsidP="009D7B3B">
      <w:pPr>
        <w:numPr>
          <w:ilvl w:val="0"/>
          <w:numId w:val="2"/>
        </w:numPr>
      </w:pPr>
      <w:r>
        <w:t xml:space="preserve">Ggf. </w:t>
      </w:r>
      <w:r w:rsidR="000A590B">
        <w:t>Bestimmung von</w:t>
      </w:r>
      <w:r w:rsidR="009D7B3B">
        <w:t xml:space="preserve"> Wahlhelfer</w:t>
      </w:r>
      <w:r w:rsidR="00154621">
        <w:t>n</w:t>
      </w:r>
      <w:r>
        <w:t>/</w:t>
      </w:r>
      <w:r w:rsidR="009D7B3B">
        <w:t>in</w:t>
      </w:r>
      <w:r>
        <w:t xml:space="preserve">nen durch die </w:t>
      </w:r>
      <w:r w:rsidR="000A590B">
        <w:t>Wahlversammlung</w:t>
      </w:r>
    </w:p>
    <w:p w:rsidR="003E05D5" w:rsidRDefault="000A590B" w:rsidP="009D7B3B">
      <w:pPr>
        <w:numPr>
          <w:ilvl w:val="0"/>
          <w:numId w:val="2"/>
        </w:numPr>
      </w:pPr>
      <w:r>
        <w:t xml:space="preserve">Vorschläge für </w:t>
      </w:r>
      <w:r w:rsidR="003E05D5">
        <w:t>Kandidatinnen und Kandidaten</w:t>
      </w:r>
    </w:p>
    <w:p w:rsidR="003E05D5" w:rsidRDefault="003E05D5" w:rsidP="009D7B3B">
      <w:pPr>
        <w:numPr>
          <w:ilvl w:val="0"/>
          <w:numId w:val="2"/>
        </w:numPr>
      </w:pPr>
      <w:r>
        <w:t>Durchführung der Wahl</w:t>
      </w:r>
    </w:p>
    <w:p w:rsidR="003E05D5" w:rsidRDefault="003E05D5" w:rsidP="009D7B3B">
      <w:pPr>
        <w:numPr>
          <w:ilvl w:val="0"/>
          <w:numId w:val="2"/>
        </w:numPr>
      </w:pPr>
      <w:r>
        <w:t>Bekanntgabe des Wahlergebnisses</w:t>
      </w:r>
    </w:p>
    <w:p w:rsidR="0074624D" w:rsidRDefault="0074624D" w:rsidP="0074624D"/>
    <w:p w:rsidR="0074624D" w:rsidRDefault="00EE669D" w:rsidP="0074624D">
      <w:r>
        <w:t xml:space="preserve">Gleichzeitig möchten wir Sie auf die </w:t>
      </w:r>
      <w:r w:rsidR="00290636">
        <w:rPr>
          <w:b/>
        </w:rPr>
        <w:t>Liste der W</w:t>
      </w:r>
      <w:r>
        <w:rPr>
          <w:b/>
        </w:rPr>
        <w:t>ahlberechtigten</w:t>
      </w:r>
      <w:r>
        <w:t xml:space="preserve"> hinweisen. Die Liste für die Wahl am _____________ liegt bis zum Wahltag im ______________ zur Einsicht aus.</w:t>
      </w:r>
    </w:p>
    <w:p w:rsidR="00AA0AC5" w:rsidRDefault="00AA0AC5" w:rsidP="0074624D"/>
    <w:p w:rsidR="00AA0AC5" w:rsidRDefault="00AA0AC5" w:rsidP="0074624D">
      <w:r>
        <w:t xml:space="preserve">Gegen die Eintragung oder Nichteintragung können alle </w:t>
      </w:r>
      <w:r w:rsidR="00290636">
        <w:t>wahlberechtigten und / oder wählbaren Personen</w:t>
      </w:r>
      <w:r>
        <w:t xml:space="preserve"> gegenüber der MAV Einspruch einlegen. Der Einspruch soll schriftlich erfolgen. </w:t>
      </w:r>
    </w:p>
    <w:p w:rsidR="00AA0AC5" w:rsidRDefault="00AA0AC5" w:rsidP="0074624D"/>
    <w:p w:rsidR="00AA0AC5" w:rsidRDefault="00AA0AC5" w:rsidP="0074624D">
      <w:pPr>
        <w:rPr>
          <w:b/>
        </w:rPr>
      </w:pPr>
      <w:r w:rsidRPr="00ED1218">
        <w:rPr>
          <w:b/>
        </w:rPr>
        <w:t>Wahlvorschläge können erst in der Wahlversammlung abgegeben werden.</w:t>
      </w:r>
    </w:p>
    <w:p w:rsidR="00ED1218" w:rsidRDefault="00ED1218" w:rsidP="0074624D">
      <w:pPr>
        <w:rPr>
          <w:b/>
        </w:rPr>
      </w:pPr>
    </w:p>
    <w:p w:rsidR="000D2195" w:rsidRDefault="000D2195" w:rsidP="008A0205">
      <w:pPr>
        <w:jc w:val="both"/>
      </w:pPr>
      <w:r w:rsidRPr="000D2195">
        <w:t>Das Wahlergebnis wird nach der Wahl an folgender Stelle durch Aushang des Wahlprotokolls bekanntgegeben: (Ort)</w:t>
      </w:r>
    </w:p>
    <w:p w:rsidR="0023178F" w:rsidRDefault="0023178F" w:rsidP="008A0205">
      <w:pPr>
        <w:jc w:val="both"/>
      </w:pPr>
    </w:p>
    <w:p w:rsidR="008A0205" w:rsidRPr="000B22B7" w:rsidRDefault="0023178F" w:rsidP="008A0205">
      <w:pPr>
        <w:jc w:val="both"/>
        <w:rPr>
          <w:i/>
        </w:rPr>
      </w:pPr>
      <w:r w:rsidRPr="000B22B7">
        <w:rPr>
          <w:i/>
        </w:rPr>
        <w:t>(</w:t>
      </w:r>
      <w:r w:rsidR="00433C84" w:rsidRPr="000B22B7">
        <w:rPr>
          <w:i/>
        </w:rPr>
        <w:t>Die Teilnahme an der Wahlversammlung</w:t>
      </w:r>
      <w:r w:rsidR="008A0205" w:rsidRPr="000B22B7">
        <w:rPr>
          <w:i/>
        </w:rPr>
        <w:t xml:space="preserve"> ist Dienstzeit. D</w:t>
      </w:r>
      <w:r w:rsidR="00290636">
        <w:rPr>
          <w:i/>
        </w:rPr>
        <w:t>as gilt auch für die wahlberechtigten Personen</w:t>
      </w:r>
      <w:r w:rsidR="008A0205" w:rsidRPr="000B22B7">
        <w:rPr>
          <w:i/>
        </w:rPr>
        <w:t>, die ihre Freizeit unterbre</w:t>
      </w:r>
      <w:r w:rsidR="00433C84" w:rsidRPr="000B22B7">
        <w:rPr>
          <w:i/>
        </w:rPr>
        <w:t>chen, um sich an der Wahl</w:t>
      </w:r>
      <w:r w:rsidR="008A0205" w:rsidRPr="000B22B7">
        <w:rPr>
          <w:i/>
        </w:rPr>
        <w:t>versammlung zu beteiligen. Deshalb wird den</w:t>
      </w:r>
      <w:r w:rsidR="00290636">
        <w:rPr>
          <w:i/>
        </w:rPr>
        <w:t xml:space="preserve"> in Frage kommenden Wahlberechtigten </w:t>
      </w:r>
      <w:r w:rsidR="008A0205" w:rsidRPr="000B22B7">
        <w:rPr>
          <w:i/>
        </w:rPr>
        <w:t xml:space="preserve">für die Dauer </w:t>
      </w:r>
      <w:r w:rsidR="00433C84" w:rsidRPr="000B22B7">
        <w:rPr>
          <w:i/>
        </w:rPr>
        <w:t>der Teilnahme an der Wahl</w:t>
      </w:r>
      <w:r w:rsidR="008A0205" w:rsidRPr="000B22B7">
        <w:rPr>
          <w:i/>
        </w:rPr>
        <w:t>versammlung ein entsprechender Freizeitausgleich gewährt.</w:t>
      </w:r>
      <w:proofErr w:type="gramStart"/>
      <w:r w:rsidRPr="000B22B7">
        <w:rPr>
          <w:i/>
        </w:rPr>
        <w:t>)</w:t>
      </w:r>
      <w:proofErr w:type="gramEnd"/>
      <w:r w:rsidRPr="000B22B7">
        <w:rPr>
          <w:i/>
        </w:rPr>
        <w:t>*</w:t>
      </w:r>
      <w:r w:rsidR="008A0205" w:rsidRPr="000B22B7">
        <w:rPr>
          <w:i/>
        </w:rPr>
        <w:t xml:space="preserve"> </w:t>
      </w:r>
    </w:p>
    <w:p w:rsidR="008A0205" w:rsidRPr="00ED1218" w:rsidRDefault="008A0205" w:rsidP="0074624D">
      <w:pPr>
        <w:rPr>
          <w:b/>
        </w:rPr>
      </w:pPr>
    </w:p>
    <w:p w:rsidR="0074624D" w:rsidRDefault="0074624D" w:rsidP="0074624D"/>
    <w:p w:rsidR="0074624D" w:rsidRDefault="0074624D" w:rsidP="0074624D">
      <w:r>
        <w:t>Mit freundlichen Grüßen</w:t>
      </w:r>
    </w:p>
    <w:p w:rsidR="0074624D" w:rsidRDefault="0074624D" w:rsidP="0074624D"/>
    <w:p w:rsidR="00433C84" w:rsidRDefault="00433C84" w:rsidP="0074624D"/>
    <w:p w:rsidR="0074624D" w:rsidRDefault="0074624D" w:rsidP="0074624D">
      <w:r>
        <w:t>________________________</w:t>
      </w:r>
      <w:r w:rsidR="002C1A90">
        <w:t>______</w:t>
      </w:r>
      <w:r>
        <w:t>_</w:t>
      </w:r>
      <w:r w:rsidR="00960B60">
        <w:tab/>
      </w:r>
    </w:p>
    <w:p w:rsidR="0074624D" w:rsidRDefault="0074624D" w:rsidP="0074624D">
      <w:r>
        <w:t>MAV-Vorsitzende/r</w:t>
      </w:r>
    </w:p>
    <w:p w:rsidR="0023178F" w:rsidRDefault="0023178F" w:rsidP="0074624D"/>
    <w:p w:rsidR="0023178F" w:rsidRPr="0023178F" w:rsidRDefault="0023178F" w:rsidP="0023178F">
      <w:pPr>
        <w:rPr>
          <w:i/>
        </w:rPr>
      </w:pPr>
      <w:r>
        <w:rPr>
          <w:i/>
        </w:rPr>
        <w:t>* bitte mit dem Dienstgeber im Vor</w:t>
      </w:r>
      <w:r w:rsidR="000B22B7">
        <w:rPr>
          <w:i/>
        </w:rPr>
        <w:t xml:space="preserve">feld absprechen, da </w:t>
      </w:r>
      <w:r w:rsidR="00AB3AEE">
        <w:rPr>
          <w:i/>
        </w:rPr>
        <w:t xml:space="preserve">nach MAVO </w:t>
      </w:r>
      <w:r>
        <w:rPr>
          <w:i/>
        </w:rPr>
        <w:t xml:space="preserve">kein rechtlicher Anspruch auf Freizeitausgleich besteht (vgl. MAVO-Kommentar Thiel, Fuhrmann, Jüngst, </w:t>
      </w:r>
      <w:r w:rsidRPr="0023178F">
        <w:rPr>
          <w:i/>
        </w:rPr>
        <w:t xml:space="preserve">§ 11c </w:t>
      </w:r>
      <w:proofErr w:type="spellStart"/>
      <w:r w:rsidRPr="0023178F">
        <w:rPr>
          <w:i/>
        </w:rPr>
        <w:t>Rn</w:t>
      </w:r>
      <w:proofErr w:type="spellEnd"/>
      <w:r w:rsidRPr="0023178F">
        <w:rPr>
          <w:i/>
        </w:rPr>
        <w:t xml:space="preserve"> 1</w:t>
      </w:r>
      <w:r>
        <w:rPr>
          <w:i/>
        </w:rPr>
        <w:t>)</w:t>
      </w:r>
      <w:bookmarkStart w:id="0" w:name="_GoBack"/>
      <w:bookmarkEnd w:id="0"/>
    </w:p>
    <w:sectPr w:rsidR="0023178F" w:rsidRPr="0023178F" w:rsidSect="00AB3AEE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855CFC"/>
    <w:multiLevelType w:val="hybridMultilevel"/>
    <w:tmpl w:val="D91A730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41BC5"/>
    <w:multiLevelType w:val="hybridMultilevel"/>
    <w:tmpl w:val="3BEE9A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4D"/>
    <w:rsid w:val="000A590B"/>
    <w:rsid w:val="000B0589"/>
    <w:rsid w:val="000B22B7"/>
    <w:rsid w:val="000D2195"/>
    <w:rsid w:val="00154621"/>
    <w:rsid w:val="001A3543"/>
    <w:rsid w:val="001A6526"/>
    <w:rsid w:val="0023178F"/>
    <w:rsid w:val="00235E64"/>
    <w:rsid w:val="00290636"/>
    <w:rsid w:val="002C1A90"/>
    <w:rsid w:val="002E66A0"/>
    <w:rsid w:val="002E6881"/>
    <w:rsid w:val="003E05D5"/>
    <w:rsid w:val="00433C84"/>
    <w:rsid w:val="006B27B6"/>
    <w:rsid w:val="006F656B"/>
    <w:rsid w:val="0074624D"/>
    <w:rsid w:val="008A0205"/>
    <w:rsid w:val="00960B60"/>
    <w:rsid w:val="009D7B3B"/>
    <w:rsid w:val="009E0C51"/>
    <w:rsid w:val="00AA0AC5"/>
    <w:rsid w:val="00AB3AEE"/>
    <w:rsid w:val="00B0360A"/>
    <w:rsid w:val="00DE2EAD"/>
    <w:rsid w:val="00ED1218"/>
    <w:rsid w:val="00E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E50FE-785A-4009-87E5-93A978F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624D"/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semiHidden/>
    <w:unhideWhenUsed/>
    <w:rsid w:val="007462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74624D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cp:lastPrinted>2011-08-10T12:34:00Z</cp:lastPrinted>
  <dcterms:created xsi:type="dcterms:W3CDTF">2018-02-26T10:37:00Z</dcterms:created>
  <dcterms:modified xsi:type="dcterms:W3CDTF">2018-02-26T10:37:00Z</dcterms:modified>
</cp:coreProperties>
</file>